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59" w:rsidRPr="0022466D" w:rsidRDefault="009C1159" w:rsidP="009C1159">
      <w:pPr>
        <w:jc w:val="both"/>
        <w:rPr>
          <w:rFonts w:hint="cs"/>
          <w:b/>
          <w:bCs/>
          <w:rtl/>
          <w:lang w:bidi="ar-EG"/>
        </w:rPr>
      </w:pPr>
      <w:r>
        <w:rPr>
          <w:rFonts w:hint="cs"/>
          <w:rtl/>
          <w:lang w:bidi="ar-EG"/>
        </w:rPr>
        <w:t xml:space="preserve">                        </w:t>
      </w:r>
    </w:p>
    <w:p w:rsidR="009C1159" w:rsidRDefault="009C1159" w:rsidP="009C1159">
      <w:pPr>
        <w:jc w:val="both"/>
        <w:rPr>
          <w:rFonts w:hint="cs"/>
          <w:rtl/>
          <w:lang w:bidi="ar-EG"/>
        </w:rPr>
      </w:pPr>
    </w:p>
    <w:p w:rsidR="009C1159" w:rsidRPr="0022466D" w:rsidRDefault="009C1159" w:rsidP="009C1159">
      <w:pPr>
        <w:pStyle w:val="Subtitle"/>
        <w:rPr>
          <w:rFonts w:asciiTheme="minorBidi" w:hAnsiTheme="minorBidi" w:cstheme="minorBidi"/>
          <w:b/>
          <w:bCs/>
          <w:sz w:val="28"/>
          <w:szCs w:val="28"/>
          <w:rtl/>
          <w:lang w:bidi="ar-EG"/>
        </w:rPr>
      </w:pPr>
      <w:r w:rsidRPr="0022466D">
        <w:rPr>
          <w:rFonts w:asciiTheme="minorBidi" w:hAnsiTheme="minorBidi" w:cstheme="minorBidi"/>
          <w:b/>
          <w:bCs/>
          <w:sz w:val="28"/>
          <w:szCs w:val="28"/>
          <w:rtl/>
          <w:lang w:bidi="ar-EG"/>
        </w:rPr>
        <w:t xml:space="preserve">         حبر على ورق </w:t>
      </w:r>
    </w:p>
    <w:p w:rsidR="009C1159" w:rsidRPr="0022466D" w:rsidRDefault="009C1159" w:rsidP="009C1159">
      <w:pPr>
        <w:pStyle w:val="Subtitle"/>
        <w:rPr>
          <w:rFonts w:hint="cs"/>
          <w:sz w:val="28"/>
          <w:szCs w:val="28"/>
          <w:rtl/>
          <w:lang w:bidi="ar-EG"/>
        </w:rPr>
      </w:pPr>
      <w:r w:rsidRPr="0022466D">
        <w:rPr>
          <w:rFonts w:asciiTheme="minorBidi" w:hAnsiTheme="minorBidi" w:cstheme="minorBidi"/>
          <w:b/>
          <w:bCs/>
          <w:sz w:val="28"/>
          <w:szCs w:val="28"/>
          <w:rtl/>
          <w:lang w:bidi="ar-EG"/>
        </w:rPr>
        <w:t>د.أحمد ابراهيم الفقيه</w:t>
      </w:r>
      <w:r w:rsidRPr="0022466D">
        <w:rPr>
          <w:rFonts w:hint="cs"/>
          <w:sz w:val="28"/>
          <w:szCs w:val="28"/>
          <w:rtl/>
          <w:lang w:bidi="ar-EG"/>
        </w:rPr>
        <w:t xml:space="preserve">    </w:t>
      </w:r>
    </w:p>
    <w:p w:rsidR="009C1159" w:rsidRPr="009C1159" w:rsidRDefault="009C1159" w:rsidP="009C1159">
      <w:pPr>
        <w:jc w:val="both"/>
        <w:rPr>
          <w:rFonts w:hint="cs"/>
          <w:b/>
          <w:bCs/>
          <w:sz w:val="44"/>
          <w:szCs w:val="44"/>
          <w:rtl/>
          <w:lang w:bidi="ar-EG"/>
        </w:rPr>
      </w:pPr>
      <w:r>
        <w:rPr>
          <w:rFonts w:hint="cs"/>
          <w:rtl/>
          <w:lang w:bidi="ar-EG"/>
        </w:rPr>
        <w:t xml:space="preserve">                                             </w:t>
      </w:r>
      <w:r w:rsidRPr="009C1159">
        <w:rPr>
          <w:rFonts w:hint="cs"/>
          <w:b/>
          <w:bCs/>
          <w:sz w:val="44"/>
          <w:szCs w:val="44"/>
          <w:rtl/>
          <w:lang w:bidi="ar-EG"/>
        </w:rPr>
        <w:t xml:space="preserve">الصدق طريق النجاة </w:t>
      </w:r>
    </w:p>
    <w:p w:rsidR="006A5BD5" w:rsidRDefault="009C1159" w:rsidP="0022466D">
      <w:pPr>
        <w:jc w:val="both"/>
        <w:rPr>
          <w:rFonts w:hint="cs"/>
          <w:lang w:bidi="ar-EG"/>
        </w:rPr>
      </w:pPr>
      <w:r>
        <w:rPr>
          <w:rFonts w:hint="cs"/>
          <w:rtl/>
          <w:lang w:bidi="ar-EG"/>
        </w:rPr>
        <w:t xml:space="preserve">          </w:t>
      </w:r>
      <w:r w:rsidR="00F33F48">
        <w:rPr>
          <w:rFonts w:hint="cs"/>
          <w:rtl/>
          <w:lang w:bidi="ar-EG"/>
        </w:rPr>
        <w:t xml:space="preserve">من دواعي استمتاعي بقراءة هذه المذكرات التي كتبها علم من اعلام ليبيا في القانون والمحاماه هو الاستاذ </w:t>
      </w:r>
      <w:r>
        <w:rPr>
          <w:rFonts w:hint="cs"/>
          <w:rtl/>
          <w:lang w:bidi="ar-EG"/>
        </w:rPr>
        <w:t xml:space="preserve">المناضل السياسي ونقيب المحامين الليبيين ورئيس الجمعية الدولية لمكافحة العنصرية ، </w:t>
      </w:r>
      <w:r w:rsidR="00F33F48">
        <w:rPr>
          <w:rFonts w:hint="cs"/>
          <w:rtl/>
          <w:lang w:bidi="ar-EG"/>
        </w:rPr>
        <w:t xml:space="preserve">عبد الله شرف الدين ، انني اعرف كاتبها معرفة وثيقة ، وتربطني به صداقة قديمة عميقة ، وعاصرته في بعض فصول حياته ونضاله ، واثق ثقة كاملة في شهادته ، واعرف مدى صدقه وامانته في نقل هذه  الوقائع والاحداث التي عاصرها والمنازلات والمعارك التي كان طرفا فيها ، واستطيع ان اقول ان الدرس الذي يمكن الخروج بها من هذا المذكرات انه يمكن للانسان ان يعيش حياة كريمة  وان يؤمن لاسرته مستوى راقيا من المعيشة ، وان يستطيع توفير ارقى انواع التعليم لاولاده وبناته ، دون ان يقدم التنازلات التي نرى </w:t>
      </w:r>
      <w:r w:rsidR="0022466D">
        <w:rPr>
          <w:rFonts w:hint="cs"/>
          <w:rtl/>
          <w:lang w:bidi="ar-EG"/>
        </w:rPr>
        <w:t>اناسا كثيرين</w:t>
      </w:r>
      <w:r w:rsidR="00F33F48">
        <w:rPr>
          <w:rFonts w:hint="cs"/>
          <w:rtl/>
          <w:lang w:bidi="ar-EG"/>
        </w:rPr>
        <w:t xml:space="preserve"> يقدمونها في سبيل الاحتفاظ بالمستوى المعيشي الراقي ، بل هناك من  يفرط في شيء من كرامته ومن عزة نفسه متذرعا بانه يفعل ذلك لان وراءه ابناء وبنات يريد ان يضمن لهم الحياة الكريمة </w:t>
      </w:r>
      <w:r w:rsidR="0022466D">
        <w:rPr>
          <w:rFonts w:hint="cs"/>
          <w:rtl/>
          <w:lang w:bidi="ar-EG"/>
        </w:rPr>
        <w:t>وان يوصلهم اعلى مراحل ا</w:t>
      </w:r>
      <w:r w:rsidR="00F33F48">
        <w:rPr>
          <w:rFonts w:hint="cs"/>
          <w:rtl/>
          <w:lang w:bidi="ar-EG"/>
        </w:rPr>
        <w:t>ل</w:t>
      </w:r>
      <w:r w:rsidR="0022466D">
        <w:rPr>
          <w:rFonts w:hint="cs"/>
          <w:rtl/>
          <w:lang w:bidi="ar-EG"/>
        </w:rPr>
        <w:t>تعليم</w:t>
      </w:r>
      <w:r w:rsidR="00F33F48">
        <w:rPr>
          <w:rFonts w:hint="cs"/>
          <w:rtl/>
          <w:lang w:bidi="ar-EG"/>
        </w:rPr>
        <w:t xml:space="preserve">، اقول ان صاحب هذه المذكرات لم يولد وفي فمه ملعقة من </w:t>
      </w:r>
      <w:r w:rsidR="0022466D">
        <w:rPr>
          <w:rFonts w:hint="cs"/>
          <w:rtl/>
          <w:lang w:bidi="ar-EG"/>
        </w:rPr>
        <w:t>ذ</w:t>
      </w:r>
      <w:r w:rsidR="00F33F48">
        <w:rPr>
          <w:rFonts w:hint="cs"/>
          <w:rtl/>
          <w:lang w:bidi="ar-EG"/>
        </w:rPr>
        <w:t xml:space="preserve">هب ، </w:t>
      </w:r>
      <w:r w:rsidR="00F211B5">
        <w:rPr>
          <w:rFonts w:hint="cs"/>
          <w:rtl/>
          <w:lang w:bidi="ar-EG"/>
        </w:rPr>
        <w:t>بل ولد في بيت اسرة</w:t>
      </w:r>
      <w:r w:rsidR="0022466D">
        <w:rPr>
          <w:rFonts w:hint="cs"/>
          <w:rtl/>
          <w:lang w:bidi="ar-EG"/>
        </w:rPr>
        <w:t xml:space="preserve"> من عائلات طرابلس الكريمة ،</w:t>
      </w:r>
      <w:r w:rsidR="00F211B5">
        <w:rPr>
          <w:rFonts w:hint="cs"/>
          <w:rtl/>
          <w:lang w:bidi="ar-EG"/>
        </w:rPr>
        <w:t xml:space="preserve"> تكسب قوتها بعرق جبينها، و لم يجد في انتظاره البساط الاحمر ليمشي فوقه الى النجاح والجاه والنفوذ، وانما بدأ حياته كادحا واضطر ان يعمل عاملا في مشغل للانوال  قبل ان يكمل تعليمه المتوسط ، وبالكدح والكفاح والعمل لتوفير مصاريف الدراسة واصل التعليم ، وخاض ملحمة صراع ونضال من اجل يكمل تعليمه ، وفعلا تحصل على الاجازة في الحقوق من القاهرة ، وعاد في منتصف الخمسينيات ليبدأ الحياة العملية في مجتمع يفتح احضانه للمتعلمين ، خاصة من اكمل تعليمه الجامعي ، وكان بامكانه ان يتبوأ اعلى المراكز </w:t>
      </w:r>
      <w:r w:rsidR="0022466D">
        <w:rPr>
          <w:rFonts w:hint="cs"/>
          <w:rtl/>
          <w:lang w:bidi="ar-EG"/>
        </w:rPr>
        <w:t>الحكومية</w:t>
      </w:r>
      <w:r w:rsidR="00F211B5">
        <w:rPr>
          <w:rFonts w:hint="cs"/>
          <w:rtl/>
          <w:lang w:bidi="ar-EG"/>
        </w:rPr>
        <w:t>، ولكنه رفض المراكز العالية اذا كانت ستاتي عن طريق المهادنة وتقديم التنازلات، سار وراء قناعته ، تقوده المباديء التي يؤمن بها ، مضحيا بالمصلحة الشخصية في سبيل المصلحة الوطنية ، وبالجاه والنفوذ والمال اذا كان على حساب المبدأ ، رغم ان هذا المبدا قد لا يكون بالضرورة هو الصواب ، بل انه يقول انه في مراحل متقدمة من العمر تغيرت قناعات لديه وافكار، ولكنه لا يندم لتلك المصالح او الاموال التي ضاعت ، بسبب تغليبه لذلك المبدأ او لتلك الفكرة التي يراها اليوم فكرة يجانبها الصواب ، بل لا يندم على ايام من العمر قضاها في السجن او في المنفي ، لان</w:t>
      </w:r>
      <w:r w:rsidR="0022466D">
        <w:rPr>
          <w:rFonts w:hint="cs"/>
          <w:rtl/>
          <w:lang w:bidi="ar-EG"/>
        </w:rPr>
        <w:t>ه</w:t>
      </w:r>
      <w:r w:rsidR="00F211B5">
        <w:rPr>
          <w:rFonts w:hint="cs"/>
          <w:rtl/>
          <w:lang w:bidi="ar-EG"/>
        </w:rPr>
        <w:t xml:space="preserve"> راى ان الفكرة التي امن بها تستحق هذه التضحية ، وقد اعتمد في حياته كما يقول مقولة بسيطة تعلمها من امراة امية هي و</w:t>
      </w:r>
      <w:r w:rsidR="0022466D">
        <w:rPr>
          <w:rFonts w:hint="cs"/>
          <w:rtl/>
          <w:lang w:bidi="ar-EG"/>
        </w:rPr>
        <w:t>ا</w:t>
      </w:r>
      <w:r w:rsidR="00F211B5">
        <w:rPr>
          <w:rFonts w:hint="cs"/>
          <w:rtl/>
          <w:lang w:bidi="ar-EG"/>
        </w:rPr>
        <w:t>لدته تقول الحكمة التي ترددها تلك الوالدة ، انه اذا  كان الكذب يجلب النجاة احيانا ، فان الصدق يجلب النجاة في كل الاوقات ولهذا فلا نجاة الا بالصدق وقول ال</w:t>
      </w:r>
      <w:r>
        <w:rPr>
          <w:rFonts w:hint="cs"/>
          <w:rtl/>
          <w:lang w:bidi="ar-EG"/>
        </w:rPr>
        <w:t>صدق واعتماد الصدق منهجا للحياة. وهذا الصدق انجاه دائما ، وانجاه حقا ، وكان ثمة مهالك ومخاطر تعرض لها ، واهوال عاشها ، واعداء شرسون تربصوا به الدوائر ، وكان هذا الشعار ينفع بالتاكيد في الازمنة العادية ، ومع البشر العاديين ، ولكن هل يستطيع هذا الشعار الذي يطالب الانسان بقول الصدق دائما ويضمن له النجاه ، ان يكون صالحا حتى في الاوقات الاستثنائية ، اوقات الاحتراب او المواجهات الساخنة ، وهل يكون صالحا في التعامل مع البشر الذين نسوا بشريتهم ، طغاة مثل الطاغية الليبي ، الذي كان كائنا له انياب زرقاء يفترس بها ضحاياه ، هذا هو الاختبار الكبير ، والامتحان العسير ، والغريب العجيب  ان صاحب المذكرات استطاع ان يعتمد الصدق حتى في هذه الازمنة ، ومع هذا الوحش البشري ، والاعجب والاغرب انه استطاع النجاة حقا .</w:t>
      </w:r>
    </w:p>
    <w:sectPr w:rsidR="006A5BD5" w:rsidSect="0032324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oNotDisplayPageBoundaries/>
  <w:proofState w:spelling="clean" w:grammar="clean"/>
  <w:defaultTabStop w:val="720"/>
  <w:characterSpacingControl w:val="doNotCompress"/>
  <w:compat/>
  <w:rsids>
    <w:rsidRoot w:val="00F33F48"/>
    <w:rsid w:val="0022466D"/>
    <w:rsid w:val="00323247"/>
    <w:rsid w:val="00881B52"/>
    <w:rsid w:val="009C1159"/>
    <w:rsid w:val="00BD0104"/>
    <w:rsid w:val="00F211B5"/>
    <w:rsid w:val="00F3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10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9C11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11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7FE52-EB0E-4F91-9288-18A3972E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586</Words>
  <Characters>2520</Characters>
  <Application>Microsoft Office Word</Application>
  <DocSecurity>0</DocSecurity>
  <Lines>31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2012-12-13T00:46:00Z</dcterms:created>
  <dcterms:modified xsi:type="dcterms:W3CDTF">2012-12-13T01:39:00Z</dcterms:modified>
</cp:coreProperties>
</file>